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Default Extension="rels" ContentType="application/vnd.openxmlformats-package.relationship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Default Extension="emf" ContentType="image/x-emf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98" w:rsidRDefault="009C4198" w:rsidP="0014025A">
      <w:pPr>
        <w:pStyle w:val="NoSpacing"/>
        <w:rPr>
          <w:b/>
        </w:rPr>
      </w:pPr>
    </w:p>
    <w:p w:rsidR="0014025A" w:rsidRDefault="0014025A" w:rsidP="0014025A">
      <w:pPr>
        <w:pStyle w:val="NoSpacing"/>
      </w:pPr>
      <w:r w:rsidRPr="00544211">
        <w:rPr>
          <w:b/>
        </w:rPr>
        <w:t>Aim:</w:t>
      </w:r>
      <w:r>
        <w:t xml:space="preserve"> ______________________________________________________________________________</w:t>
      </w:r>
    </w:p>
    <w:p w:rsidR="0014025A" w:rsidRDefault="0014025A" w:rsidP="0014025A">
      <w:pPr>
        <w:pStyle w:val="NoSpacing"/>
      </w:pPr>
    </w:p>
    <w:p w:rsidR="0014025A" w:rsidRDefault="0014025A" w:rsidP="0014025A">
      <w:pPr>
        <w:pStyle w:val="NoSpacing"/>
      </w:pPr>
      <w:r>
        <w:t>______________________________________________________________________________</w:t>
      </w:r>
    </w:p>
    <w:p w:rsidR="0014025A" w:rsidRDefault="0014025A" w:rsidP="0014025A">
      <w:pPr>
        <w:pStyle w:val="NoSpacing"/>
      </w:pPr>
    </w:p>
    <w:p w:rsidR="0014025A" w:rsidRDefault="0014025A" w:rsidP="0014025A">
      <w:pPr>
        <w:pStyle w:val="NoSpacing"/>
        <w:rPr>
          <w:b/>
        </w:rPr>
      </w:pPr>
      <w:r>
        <w:rPr>
          <w:b/>
        </w:rPr>
        <w:t xml:space="preserve">Key Points: </w:t>
      </w:r>
    </w:p>
    <w:p w:rsidR="0014025A" w:rsidRDefault="0014025A" w:rsidP="0014025A">
      <w:pPr>
        <w:pStyle w:val="NoSpacing"/>
        <w:rPr>
          <w:b/>
        </w:rPr>
      </w:pPr>
    </w:p>
    <w:p w:rsidR="0014025A" w:rsidRDefault="0014025A" w:rsidP="0014025A">
      <w:pPr>
        <w:pStyle w:val="NoSpacing"/>
        <w:numPr>
          <w:ilvl w:val="0"/>
          <w:numId w:val="13"/>
        </w:numPr>
      </w:pPr>
      <w:r>
        <w:t>Graphs, Tables and Equations (G.E.T) all display the same information in different ways</w:t>
      </w:r>
    </w:p>
    <w:p w:rsidR="0014025A" w:rsidRPr="00EA6058" w:rsidRDefault="0014025A" w:rsidP="0014025A">
      <w:pPr>
        <w:pStyle w:val="NoSpacing"/>
        <w:ind w:left="720"/>
        <w:rPr>
          <w:sz w:val="10"/>
          <w:szCs w:val="10"/>
        </w:rPr>
      </w:pPr>
    </w:p>
    <w:p w:rsidR="0014025A" w:rsidRDefault="0014025A" w:rsidP="0014025A">
      <w:pPr>
        <w:pStyle w:val="NoSpacing"/>
        <w:numPr>
          <w:ilvl w:val="0"/>
          <w:numId w:val="13"/>
        </w:numPr>
        <w:spacing w:line="360" w:lineRule="auto"/>
      </w:pPr>
      <w:r>
        <w:t>Equations can show us a relationship in a condensed way</w:t>
      </w:r>
    </w:p>
    <w:p w:rsidR="0014025A" w:rsidRDefault="0014025A" w:rsidP="0014025A">
      <w:pPr>
        <w:pStyle w:val="NoSpacing"/>
        <w:numPr>
          <w:ilvl w:val="0"/>
          <w:numId w:val="13"/>
        </w:numPr>
        <w:spacing w:line="360" w:lineRule="auto"/>
      </w:pPr>
      <w:r>
        <w:t>Linear equations help us to accurately predict values of x and y</w:t>
      </w:r>
    </w:p>
    <w:p w:rsidR="0014025A" w:rsidRDefault="0014025A" w:rsidP="0014025A">
      <w:pPr>
        <w:pStyle w:val="NoSpacing"/>
        <w:numPr>
          <w:ilvl w:val="0"/>
          <w:numId w:val="13"/>
        </w:numPr>
        <w:spacing w:line="360" w:lineRule="auto"/>
      </w:pPr>
      <w:r>
        <w:t>In order to write an equation from a table, we need to find a rule between x and y. (Ask:  What is happening to X to give us Y? The rule MUST work for every relationship!!!!)</w:t>
      </w:r>
    </w:p>
    <w:p w:rsidR="0014025A" w:rsidRDefault="0014025A" w:rsidP="0014025A">
      <w:pPr>
        <w:pStyle w:val="NoSpacing"/>
      </w:pPr>
    </w:p>
    <w:p w:rsidR="0014025A" w:rsidRDefault="0014025A" w:rsidP="0014025A">
      <w:pPr>
        <w:pStyle w:val="NoSpacing"/>
        <w:rPr>
          <w:b/>
        </w:rPr>
      </w:pPr>
      <w:r>
        <w:rPr>
          <w:b/>
        </w:rPr>
        <w:t>Examples/Notes:</w:t>
      </w:r>
    </w:p>
    <w:p w:rsidR="0014025A" w:rsidRDefault="0014025A" w:rsidP="00234AC0">
      <w:pPr>
        <w:pStyle w:val="NoSpacing"/>
        <w:rPr>
          <w:b/>
        </w:rPr>
      </w:pPr>
    </w:p>
    <w:tbl>
      <w:tblPr>
        <w:tblStyle w:val="TableGrid"/>
        <w:tblW w:w="10008" w:type="dxa"/>
        <w:tblLook w:val="04A0"/>
      </w:tblPr>
      <w:tblGrid>
        <w:gridCol w:w="2628"/>
        <w:gridCol w:w="2970"/>
        <w:gridCol w:w="4410"/>
      </w:tblGrid>
      <w:tr w:rsidR="00275F20">
        <w:tc>
          <w:tcPr>
            <w:tcW w:w="2628" w:type="dxa"/>
          </w:tcPr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Table</w:t>
            </w:r>
          </w:p>
        </w:tc>
        <w:tc>
          <w:tcPr>
            <w:tcW w:w="2970" w:type="dxa"/>
          </w:tcPr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Rule and Thoughts</w:t>
            </w:r>
          </w:p>
        </w:tc>
        <w:tc>
          <w:tcPr>
            <w:tcW w:w="4410" w:type="dxa"/>
          </w:tcPr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Equation</w:t>
            </w:r>
          </w:p>
        </w:tc>
      </w:tr>
      <w:tr w:rsidR="00275F20" w:rsidRPr="00E50503">
        <w:tc>
          <w:tcPr>
            <w:tcW w:w="2628" w:type="dxa"/>
          </w:tcPr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894"/>
              <w:gridCol w:w="895"/>
            </w:tblGrid>
            <w:tr w:rsidR="00275F20">
              <w:trPr>
                <w:trHeight w:val="260"/>
                <w:jc w:val="center"/>
              </w:trPr>
              <w:tc>
                <w:tcPr>
                  <w:tcW w:w="894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In </w:t>
                  </w:r>
                </w:p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(X)</w:t>
                  </w:r>
                </w:p>
              </w:tc>
              <w:tc>
                <w:tcPr>
                  <w:tcW w:w="895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Out (Y)</w:t>
                  </w:r>
                </w:p>
              </w:tc>
            </w:tr>
            <w:tr w:rsidR="00275F20">
              <w:trPr>
                <w:trHeight w:val="260"/>
                <w:jc w:val="center"/>
              </w:trPr>
              <w:tc>
                <w:tcPr>
                  <w:tcW w:w="894" w:type="dxa"/>
                </w:tcPr>
                <w:p w:rsidR="00275F20" w:rsidRPr="00112EEC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895" w:type="dxa"/>
                </w:tcPr>
                <w:p w:rsidR="00275F20" w:rsidRPr="00112EEC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</w:tr>
            <w:tr w:rsidR="00275F20">
              <w:trPr>
                <w:trHeight w:val="260"/>
                <w:jc w:val="center"/>
              </w:trPr>
              <w:tc>
                <w:tcPr>
                  <w:tcW w:w="894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895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16</w:t>
                  </w:r>
                </w:p>
              </w:tc>
            </w:tr>
            <w:tr w:rsidR="00275F20">
              <w:trPr>
                <w:trHeight w:val="260"/>
                <w:jc w:val="center"/>
              </w:trPr>
              <w:tc>
                <w:tcPr>
                  <w:tcW w:w="894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895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24</w:t>
                  </w:r>
                </w:p>
              </w:tc>
            </w:tr>
            <w:tr w:rsidR="00275F20">
              <w:trPr>
                <w:trHeight w:val="260"/>
                <w:jc w:val="center"/>
              </w:trPr>
              <w:tc>
                <w:tcPr>
                  <w:tcW w:w="894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895" w:type="dxa"/>
                </w:tcPr>
                <w:p w:rsidR="00275F20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32</w:t>
                  </w:r>
                </w:p>
              </w:tc>
            </w:tr>
          </w:tbl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70" w:type="dxa"/>
          </w:tcPr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look at the first row and think:</w:t>
            </w: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do I get from 1 to 8?  I know that I can 7 to 1 and get 8.  Now I check that rule (add 7) to the next row.  However, 2 + 7 ≠ 16.  Now I know that the rule +7 does not work.  </w:t>
            </w: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 I think: </w:t>
            </w:r>
          </w:p>
          <w:p w:rsidR="00275F20" w:rsidRPr="00112EEC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multiply 1 x 8 and it works for the second row too (2 </w:t>
            </w:r>
            <w:r>
              <w:rPr>
                <w:rFonts w:ascii="Times New Roman" w:hAnsi="Times New Roman" w:cs="Times New Roman"/>
                <w:b/>
              </w:rPr>
              <w:t xml:space="preserve">x 8 </w:t>
            </w:r>
            <w:r>
              <w:rPr>
                <w:rFonts w:ascii="Times New Roman" w:hAnsi="Times New Roman" w:cs="Times New Roman"/>
              </w:rPr>
              <w:t xml:space="preserve">= 16).  As I continue I see that it works for every row.  So my rule is multiply by 8.  </w:t>
            </w:r>
          </w:p>
        </w:tc>
        <w:tc>
          <w:tcPr>
            <w:tcW w:w="4410" w:type="dxa"/>
          </w:tcPr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  <w:r w:rsidRPr="00E50503">
              <w:rPr>
                <w:rFonts w:ascii="Times New Roman" w:hAnsi="Times New Roman" w:cs="Times New Roman"/>
              </w:rPr>
              <w:t>So I know the rule is x 8 (multiply by 8)</w:t>
            </w: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  <w:r w:rsidRPr="00E50503">
              <w:rPr>
                <w:rFonts w:ascii="Times New Roman" w:hAnsi="Times New Roman" w:cs="Times New Roman"/>
              </w:rPr>
              <w:t>I can write that as an equation like this:</w:t>
            </w: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X ● 8 = Y</w:t>
            </w:r>
          </w:p>
          <w:p w:rsidR="00275F20" w:rsidRPr="00E50503" w:rsidRDefault="00275F20" w:rsidP="00275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</w:t>
            </w:r>
          </w:p>
          <w:p w:rsidR="00275F20" w:rsidRPr="00E50503" w:rsidRDefault="00275F20" w:rsidP="00E35331">
            <w:pPr>
              <w:jc w:val="center"/>
              <w:rPr>
                <w:rFonts w:ascii="Times New Roman" w:hAnsi="Times New Roman" w:cs="Times New Roman"/>
              </w:rPr>
            </w:pPr>
            <w:r w:rsidRPr="00E50503">
              <w:rPr>
                <w:rFonts w:ascii="Times New Roman" w:hAnsi="Times New Roman" w:cs="Times New Roman"/>
              </w:rPr>
              <w:t>8X = Y</w:t>
            </w:r>
          </w:p>
          <w:p w:rsidR="00275F20" w:rsidRPr="00E50503" w:rsidRDefault="00275F20" w:rsidP="00E35331">
            <w:pPr>
              <w:jc w:val="center"/>
              <w:rPr>
                <w:rFonts w:ascii="Times New Roman" w:hAnsi="Times New Roman" w:cs="Times New Roman"/>
              </w:rPr>
            </w:pP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  <w:r w:rsidRPr="00E50503">
              <w:rPr>
                <w:rFonts w:ascii="Times New Roman" w:hAnsi="Times New Roman" w:cs="Times New Roman"/>
              </w:rPr>
              <w:t>Now I can use that equation to find the value of Y for an</w:t>
            </w:r>
            <w:r>
              <w:rPr>
                <w:rFonts w:ascii="Times New Roman" w:hAnsi="Times New Roman" w:cs="Times New Roman"/>
              </w:rPr>
              <w:t>y</w:t>
            </w:r>
            <w:r w:rsidRPr="00E50503">
              <w:rPr>
                <w:rFonts w:ascii="Times New Roman" w:hAnsi="Times New Roman" w:cs="Times New Roman"/>
              </w:rPr>
              <w:t xml:space="preserve"> given x.  </w:t>
            </w: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  <w:r w:rsidRPr="00E50503">
              <w:rPr>
                <w:rFonts w:ascii="Times New Roman" w:hAnsi="Times New Roman" w:cs="Times New Roman"/>
              </w:rPr>
              <w:t>For example, if X= 8 then Y=64 because:</w:t>
            </w:r>
          </w:p>
          <w:p w:rsidR="00275F20" w:rsidRPr="00E50503" w:rsidRDefault="00275F20" w:rsidP="00E353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503">
              <w:rPr>
                <w:rFonts w:ascii="Times New Roman" w:hAnsi="Times New Roman" w:cs="Times New Roman"/>
              </w:rPr>
              <w:t>8(8) = 64</w:t>
            </w:r>
          </w:p>
        </w:tc>
      </w:tr>
      <w:tr w:rsidR="00275F20" w:rsidRPr="00E50503">
        <w:tc>
          <w:tcPr>
            <w:tcW w:w="2628" w:type="dxa"/>
          </w:tcPr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79"/>
              <w:gridCol w:w="479"/>
              <w:gridCol w:w="479"/>
              <w:gridCol w:w="480"/>
              <w:gridCol w:w="480"/>
            </w:tblGrid>
            <w:tr w:rsidR="00275F20">
              <w:tc>
                <w:tcPr>
                  <w:tcW w:w="479" w:type="dxa"/>
                </w:tcPr>
                <w:p w:rsidR="00275F20" w:rsidRDefault="00275F20" w:rsidP="00E35331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479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630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479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630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480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630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480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630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</w:tr>
            <w:tr w:rsidR="00275F20">
              <w:tc>
                <w:tcPr>
                  <w:tcW w:w="479" w:type="dxa"/>
                </w:tcPr>
                <w:p w:rsidR="00275F20" w:rsidRDefault="00275F20" w:rsidP="00E35331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Y</w:t>
                  </w:r>
                </w:p>
              </w:tc>
              <w:tc>
                <w:tcPr>
                  <w:tcW w:w="479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630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479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480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480" w:type="dxa"/>
                </w:tcPr>
                <w:p w:rsidR="00275F20" w:rsidRPr="00D630F9" w:rsidRDefault="00275F20" w:rsidP="00E3533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11</w:t>
                  </w:r>
                </w:p>
              </w:tc>
            </w:tr>
          </w:tbl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70" w:type="dxa"/>
          </w:tcPr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rule for this chart?</w:t>
            </w: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Check again, are you sure it works for ALL values of X and Y?</w:t>
            </w:r>
          </w:p>
        </w:tc>
        <w:tc>
          <w:tcPr>
            <w:tcW w:w="4410" w:type="dxa"/>
          </w:tcPr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your rule to write an equation.  </w:t>
            </w:r>
          </w:p>
          <w:p w:rsidR="00275F20" w:rsidRDefault="00275F20" w:rsidP="00E35331">
            <w:pPr>
              <w:rPr>
                <w:rFonts w:ascii="Times New Roman" w:hAnsi="Times New Roman" w:cs="Times New Roman"/>
              </w:rPr>
            </w:pPr>
          </w:p>
          <w:p w:rsidR="00275F20" w:rsidRPr="00E50503" w:rsidRDefault="00275F20" w:rsidP="00E35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Think what is happening to X in order to get to Y? </w:t>
            </w:r>
          </w:p>
        </w:tc>
      </w:tr>
    </w:tbl>
    <w:p w:rsidR="00275F20" w:rsidRDefault="00275F20" w:rsidP="00234AC0">
      <w:pPr>
        <w:pStyle w:val="NoSpacing"/>
        <w:rPr>
          <w:b/>
        </w:rPr>
      </w:pPr>
    </w:p>
    <w:tbl>
      <w:tblPr>
        <w:tblStyle w:val="TableGrid"/>
        <w:tblW w:w="9918" w:type="dxa"/>
        <w:tblLook w:val="04A0"/>
      </w:tblPr>
      <w:tblGrid>
        <w:gridCol w:w="5286"/>
        <w:gridCol w:w="2032"/>
        <w:gridCol w:w="2600"/>
      </w:tblGrid>
      <w:tr w:rsidR="00293128">
        <w:tc>
          <w:tcPr>
            <w:tcW w:w="5286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  <w:r>
              <w:rPr>
                <w:b/>
              </w:rPr>
              <w:t>Table</w:t>
            </w:r>
          </w:p>
        </w:tc>
        <w:tc>
          <w:tcPr>
            <w:tcW w:w="2032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  <w:r>
              <w:rPr>
                <w:b/>
              </w:rPr>
              <w:t>Rule</w:t>
            </w:r>
          </w:p>
        </w:tc>
        <w:tc>
          <w:tcPr>
            <w:tcW w:w="2600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  <w:r>
              <w:rPr>
                <w:b/>
              </w:rPr>
              <w:t>Equation</w:t>
            </w:r>
          </w:p>
        </w:tc>
      </w:tr>
      <w:tr w:rsidR="00293128">
        <w:tc>
          <w:tcPr>
            <w:tcW w:w="5286" w:type="dxa"/>
            <w:vAlign w:val="center"/>
          </w:tcPr>
          <w:p w:rsidR="00293128" w:rsidRDefault="00293128" w:rsidP="00293128">
            <w:pPr>
              <w:pStyle w:val="NoSpacing"/>
              <w:jc w:val="center"/>
              <w:rPr>
                <w:noProof/>
              </w:rPr>
            </w:pPr>
          </w:p>
          <w:p w:rsidR="00293128" w:rsidRDefault="00293128" w:rsidP="00293128">
            <w:pPr>
              <w:pStyle w:val="NoSpacing"/>
              <w:jc w:val="center"/>
            </w:pPr>
            <w:r w:rsidRPr="00293128">
              <w:rPr>
                <w:noProof/>
              </w:rPr>
              <w:drawing>
                <wp:inline distT="0" distB="0" distL="0" distR="0">
                  <wp:extent cx="1323975" cy="1133475"/>
                  <wp:effectExtent l="19050" t="0" r="9525" b="0"/>
                  <wp:docPr id="24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3128" w:rsidRPr="00293128" w:rsidRDefault="00293128" w:rsidP="00293128">
            <w:pPr>
              <w:pStyle w:val="NoSpacing"/>
              <w:jc w:val="center"/>
            </w:pPr>
          </w:p>
        </w:tc>
        <w:tc>
          <w:tcPr>
            <w:tcW w:w="2032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  <w:tc>
          <w:tcPr>
            <w:tcW w:w="2600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</w:tr>
      <w:tr w:rsidR="00293128">
        <w:tc>
          <w:tcPr>
            <w:tcW w:w="5286" w:type="dxa"/>
            <w:vAlign w:val="center"/>
          </w:tcPr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43175" cy="69532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</w:tc>
        <w:tc>
          <w:tcPr>
            <w:tcW w:w="2032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  <w:tc>
          <w:tcPr>
            <w:tcW w:w="2600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</w:tr>
      <w:tr w:rsidR="00293128">
        <w:tc>
          <w:tcPr>
            <w:tcW w:w="5286" w:type="dxa"/>
            <w:vAlign w:val="center"/>
          </w:tcPr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tbl>
            <w:tblPr>
              <w:tblW w:w="2250" w:type="dxa"/>
              <w:jc w:val="center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5"/>
              <w:gridCol w:w="985"/>
            </w:tblGrid>
            <w:tr w:rsidR="00293128" w:rsidRPr="0029312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Number</w:t>
                  </w:r>
                  <w:r w:rsidRPr="00293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of Books</w:t>
                  </w:r>
                </w:p>
              </w:tc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Price</w:t>
                  </w:r>
                  <w:r w:rsidRPr="00293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Paid</w:t>
                  </w:r>
                </w:p>
              </w:tc>
            </w:tr>
            <w:tr w:rsidR="00293128" w:rsidRPr="0029312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$30.00</w:t>
                  </w:r>
                </w:p>
              </w:tc>
            </w:tr>
            <w:tr w:rsidR="00293128" w:rsidRPr="0029312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$60.00</w:t>
                  </w:r>
                </w:p>
              </w:tc>
            </w:tr>
            <w:tr w:rsidR="00293128" w:rsidRPr="0029312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18  </w:t>
                  </w:r>
                </w:p>
              </w:tc>
              <w:tc>
                <w:tcPr>
                  <w:tcW w:w="0" w:type="auto"/>
                  <w:vAlign w:val="center"/>
                </w:tcPr>
                <w:p w:rsidR="00293128" w:rsidRPr="00293128" w:rsidRDefault="00293128" w:rsidP="00293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9312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$90.00</w:t>
                  </w:r>
                </w:p>
              </w:tc>
            </w:tr>
          </w:tbl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</w:tc>
        <w:tc>
          <w:tcPr>
            <w:tcW w:w="2032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  <w:tc>
          <w:tcPr>
            <w:tcW w:w="2600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</w:tr>
      <w:tr w:rsidR="00293128">
        <w:tc>
          <w:tcPr>
            <w:tcW w:w="5286" w:type="dxa"/>
            <w:vAlign w:val="center"/>
          </w:tcPr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190875" cy="552450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  <w:p w:rsidR="00293128" w:rsidRDefault="00293128" w:rsidP="00293128">
            <w:pPr>
              <w:pStyle w:val="NoSpacing"/>
              <w:jc w:val="center"/>
            </w:pPr>
          </w:p>
        </w:tc>
        <w:tc>
          <w:tcPr>
            <w:tcW w:w="2032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  <w:tc>
          <w:tcPr>
            <w:tcW w:w="2600" w:type="dxa"/>
          </w:tcPr>
          <w:p w:rsidR="00293128" w:rsidRDefault="00293128" w:rsidP="00234AC0">
            <w:pPr>
              <w:pStyle w:val="NoSpacing"/>
              <w:rPr>
                <w:b/>
              </w:rPr>
            </w:pPr>
          </w:p>
        </w:tc>
      </w:tr>
    </w:tbl>
    <w:p w:rsidR="00293128" w:rsidRPr="00833324" w:rsidRDefault="00293128" w:rsidP="00234AC0">
      <w:pPr>
        <w:pStyle w:val="NoSpacing"/>
        <w:rPr>
          <w:b/>
        </w:rPr>
      </w:pPr>
    </w:p>
    <w:sectPr w:rsidR="00293128" w:rsidRPr="00833324" w:rsidSect="00812378">
      <w:headerReference w:type="default" r:id="rId11"/>
      <w:pgSz w:w="12240" w:h="15840"/>
      <w:pgMar w:top="1440" w:right="1440" w:bottom="576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98E" w:rsidRDefault="00EF598E" w:rsidP="00060B62">
      <w:pPr>
        <w:spacing w:after="0" w:line="240" w:lineRule="auto"/>
      </w:pPr>
      <w:r>
        <w:separator/>
      </w:r>
    </w:p>
  </w:endnote>
  <w:endnote w:type="continuationSeparator" w:id="0">
    <w:p w:rsidR="00EF598E" w:rsidRDefault="00EF598E" w:rsidP="0006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98E" w:rsidRDefault="00EF598E" w:rsidP="00060B62">
      <w:pPr>
        <w:spacing w:after="0" w:line="240" w:lineRule="auto"/>
      </w:pPr>
      <w:r>
        <w:separator/>
      </w:r>
    </w:p>
  </w:footnote>
  <w:footnote w:type="continuationSeparator" w:id="0">
    <w:p w:rsidR="00EF598E" w:rsidRDefault="00EF598E" w:rsidP="0006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877"/>
      <w:gridCol w:w="6713"/>
    </w:tblGrid>
    <w:tr w:rsidR="00EF598E">
      <w:sdt>
        <w:sdtPr>
          <w:rPr>
            <w:color w:val="FFFFFF" w:themeColor="background1"/>
          </w:rPr>
          <w:alias w:val="Date"/>
          <w:id w:val="77625188"/>
          <w:placeholder>
            <w:docPart w:val="3B9B2AB89DF447E5AE2A5BE54ADFF1C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EF598E" w:rsidRDefault="00EF598E" w:rsidP="00060B62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Unit 6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EF598E" w:rsidRDefault="00EF598E" w:rsidP="00060B62">
          <w:pPr>
            <w:pStyle w:val="Header"/>
            <w:rPr>
              <w:bCs/>
              <w:color w:val="76923C" w:themeColor="accent3" w:themeShade="BF"/>
              <w:szCs w:val="24"/>
            </w:rPr>
          </w:pPr>
          <w:r>
            <w:rPr>
              <w:b/>
              <w:bCs/>
              <w:color w:val="76923C" w:themeColor="accent3" w:themeShade="BF"/>
              <w:szCs w:val="24"/>
            </w:rPr>
            <w:t>[</w:t>
          </w:r>
          <w:sdt>
            <w:sdtPr>
              <w:rPr>
                <w:b/>
                <w:bCs/>
                <w:caps/>
                <w:szCs w:val="24"/>
              </w:rPr>
              <w:alias w:val="Title"/>
              <w:id w:val="77625180"/>
              <w:placeholder>
                <w:docPart w:val="984A1E1ABB1D4128AEFEB4D26D705FF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Cs w:val="24"/>
                </w:rPr>
                <w:t>Representing relationships</w:t>
              </w:r>
            </w:sdtContent>
          </w:sdt>
          <w:r>
            <w:rPr>
              <w:b/>
              <w:bCs/>
              <w:color w:val="76923C" w:themeColor="accent3" w:themeShade="BF"/>
              <w:szCs w:val="24"/>
            </w:rPr>
            <w:t xml:space="preserve">] Do you G.E.T. it? </w:t>
          </w:r>
        </w:p>
      </w:tc>
    </w:tr>
  </w:tbl>
  <w:p w:rsidR="00EF598E" w:rsidRDefault="00EF598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42A1"/>
    <w:multiLevelType w:val="hybridMultilevel"/>
    <w:tmpl w:val="AEA6B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317FF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E2502"/>
    <w:multiLevelType w:val="hybridMultilevel"/>
    <w:tmpl w:val="FBB019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422496"/>
    <w:multiLevelType w:val="hybridMultilevel"/>
    <w:tmpl w:val="78D28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0BB7B60"/>
    <w:multiLevelType w:val="hybridMultilevel"/>
    <w:tmpl w:val="AAEA6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14239"/>
    <w:multiLevelType w:val="hybridMultilevel"/>
    <w:tmpl w:val="87B0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DE27EC"/>
    <w:multiLevelType w:val="hybridMultilevel"/>
    <w:tmpl w:val="C4CA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87699B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06A1E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991F4A"/>
    <w:multiLevelType w:val="hybridMultilevel"/>
    <w:tmpl w:val="2CF04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1D28E5"/>
    <w:multiLevelType w:val="hybridMultilevel"/>
    <w:tmpl w:val="1CFEA1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334C13"/>
    <w:multiLevelType w:val="hybridMultilevel"/>
    <w:tmpl w:val="FC4A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81640"/>
    <w:multiLevelType w:val="hybridMultilevel"/>
    <w:tmpl w:val="B314A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0"/>
  </w:num>
  <w:num w:numId="5">
    <w:abstractNumId w:val="9"/>
  </w:num>
  <w:num w:numId="6">
    <w:abstractNumId w:val="0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B62"/>
    <w:rsid w:val="00036A2A"/>
    <w:rsid w:val="00060B62"/>
    <w:rsid w:val="00074B6D"/>
    <w:rsid w:val="000A2354"/>
    <w:rsid w:val="0014025A"/>
    <w:rsid w:val="001D32D6"/>
    <w:rsid w:val="00234AC0"/>
    <w:rsid w:val="00270410"/>
    <w:rsid w:val="00275F20"/>
    <w:rsid w:val="00293128"/>
    <w:rsid w:val="002A6EA6"/>
    <w:rsid w:val="00330DFC"/>
    <w:rsid w:val="0039632D"/>
    <w:rsid w:val="00503932"/>
    <w:rsid w:val="00544211"/>
    <w:rsid w:val="006475BD"/>
    <w:rsid w:val="006D4EB4"/>
    <w:rsid w:val="006E5D4E"/>
    <w:rsid w:val="006F6B35"/>
    <w:rsid w:val="007E4DEE"/>
    <w:rsid w:val="00812378"/>
    <w:rsid w:val="00833324"/>
    <w:rsid w:val="008908A5"/>
    <w:rsid w:val="009C4198"/>
    <w:rsid w:val="00A5510E"/>
    <w:rsid w:val="00AF3742"/>
    <w:rsid w:val="00B27352"/>
    <w:rsid w:val="00D544EE"/>
    <w:rsid w:val="00DB142E"/>
    <w:rsid w:val="00DD7155"/>
    <w:rsid w:val="00EA6058"/>
    <w:rsid w:val="00EA648D"/>
    <w:rsid w:val="00EF4487"/>
    <w:rsid w:val="00EF598E"/>
    <w:rsid w:val="00F1580F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2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0A2354"/>
    <w:pPr>
      <w:spacing w:after="0" w:line="240" w:lineRule="auto"/>
    </w:pPr>
    <w:rPr>
      <w:rFonts w:ascii="Book Antiqua" w:hAnsi="Book Antiqua"/>
      <w:sz w:val="24"/>
    </w:rPr>
  </w:style>
  <w:style w:type="paragraph" w:styleId="Header">
    <w:name w:val="header"/>
    <w:basedOn w:val="Normal"/>
    <w:link w:val="HeaderChar"/>
    <w:uiPriority w:val="99"/>
    <w:unhideWhenUsed/>
    <w:rsid w:val="00060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B62"/>
    <w:rPr>
      <w:rFonts w:ascii="Book Antiqua" w:hAnsi="Book Antiqua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0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B62"/>
    <w:rPr>
      <w:rFonts w:ascii="Book Antiqua" w:hAnsi="Book Antiqu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B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4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32D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4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4025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2931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emf"/><Relationship Id="rId10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9B2AB89DF447E5AE2A5BE54ADF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4A854-B593-47AD-B0AA-513F49FF27F5}"/>
      </w:docPartPr>
      <w:docPartBody>
        <w:p w:rsidR="005B6D85" w:rsidRDefault="005B6D85" w:rsidP="005B6D85">
          <w:pPr>
            <w:pStyle w:val="3B9B2AB89DF447E5AE2A5BE54ADFF1C3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984A1E1ABB1D4128AEFEB4D26D705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B1EA4-6AE3-4B0B-84EB-715AA4E9C4B9}"/>
      </w:docPartPr>
      <w:docPartBody>
        <w:p w:rsidR="005B6D85" w:rsidRDefault="005B6D85" w:rsidP="005B6D85">
          <w:pPr>
            <w:pStyle w:val="984A1E1ABB1D4128AEFEB4D26D705FFD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5B6D85"/>
    <w:rsid w:val="00267358"/>
    <w:rsid w:val="005B6D85"/>
    <w:rsid w:val="00BA1EB8"/>
    <w:rsid w:val="00E33C91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3B9B2AB89DF447E5AE2A5BE54ADFF1C3">
    <w:name w:val="3B9B2AB89DF447E5AE2A5BE54ADFF1C3"/>
    <w:rsid w:val="005B6D85"/>
  </w:style>
  <w:style w:type="paragraph" w:customStyle="1" w:styleId="984A1E1ABB1D4128AEFEB4D26D705FFD">
    <w:name w:val="984A1E1ABB1D4128AEFEB4D26D705FFD"/>
    <w:rsid w:val="005B6D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Unit 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Representing relationships</vt:lpstr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Representing relationships</dc:title>
  <dc:subject/>
  <dc:creator>kivory</dc:creator>
  <cp:keywords/>
  <dc:description/>
  <cp:lastModifiedBy>Durham Public Schools</cp:lastModifiedBy>
  <cp:revision>2</cp:revision>
  <cp:lastPrinted>2013-03-12T10:51:00Z</cp:lastPrinted>
  <dcterms:created xsi:type="dcterms:W3CDTF">2013-03-12T11:13:00Z</dcterms:created>
  <dcterms:modified xsi:type="dcterms:W3CDTF">2013-03-12T11:13:00Z</dcterms:modified>
</cp:coreProperties>
</file>